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822EC9" w:rsidRPr="00822EC9" w:rsidRDefault="002C1253" w:rsidP="00822EC9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</w:t>
      </w:r>
      <w:r>
        <w:rPr>
          <w:rFonts w:ascii="Verdana" w:hAnsi="Verdana"/>
          <w:b/>
        </w:rPr>
        <w:t>.</w:t>
      </w:r>
      <w:r w:rsidR="00822EC9" w:rsidRPr="00822EC9">
        <w:rPr>
          <w:rFonts w:ascii="Verdana" w:hAnsi="Verdana"/>
          <w:b/>
          <w:lang w:val="ru-RU"/>
        </w:rPr>
        <w:t xml:space="preserve"> </w:t>
      </w:r>
      <w:proofErr w:type="spellStart"/>
      <w:r w:rsidR="00822EC9" w:rsidRPr="00822EC9">
        <w:rPr>
          <w:rFonts w:ascii="Verdana" w:hAnsi="Verdana"/>
          <w:b/>
          <w:lang w:val="ru-RU"/>
        </w:rPr>
        <w:t>Джансъзов</w:t>
      </w:r>
      <w:bookmarkStart w:id="0" w:name="_GoBack"/>
      <w:bookmarkEnd w:id="0"/>
      <w:proofErr w:type="spellEnd"/>
      <w:r w:rsidR="00822EC9" w:rsidRPr="00822EC9">
        <w:rPr>
          <w:rFonts w:ascii="Verdana" w:hAnsi="Verdana"/>
          <w:b/>
          <w:lang w:val="ru-RU"/>
        </w:rPr>
        <w:t xml:space="preserve">   </w:t>
      </w:r>
    </w:p>
    <w:p w:rsidR="002C1253" w:rsidRDefault="002C1253" w:rsidP="005A2C97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C643A" w:rsidRPr="00BC643A" w:rsidRDefault="00BC643A" w:rsidP="005A2C97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BC643A">
        <w:rPr>
          <w:rFonts w:ascii="Verdana" w:hAnsi="Verdana"/>
          <w:b/>
          <w:lang w:val="ru-RU"/>
        </w:rPr>
        <w:t>копие</w:t>
      </w:r>
      <w:proofErr w:type="spellEnd"/>
      <w:r w:rsidRPr="00BC643A">
        <w:rPr>
          <w:rFonts w:ascii="Verdana" w:hAnsi="Verdana"/>
          <w:b/>
          <w:lang w:val="ru-RU"/>
        </w:rPr>
        <w:t>:</w:t>
      </w:r>
    </w:p>
    <w:p w:rsidR="005A2C97" w:rsidRPr="005A2C97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ОБЩИНА „МАРИЦА“</w:t>
      </w:r>
    </w:p>
    <w:p w:rsidR="000A2C78" w:rsidRPr="00251F0C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гр. Пловдив, бул. „</w:t>
      </w:r>
      <w:proofErr w:type="spellStart"/>
      <w:r w:rsidRPr="005A2C97">
        <w:rPr>
          <w:rFonts w:ascii="Verdana" w:hAnsi="Verdana"/>
          <w:lang w:val="ru-RU"/>
        </w:rPr>
        <w:t>Марица</w:t>
      </w:r>
      <w:proofErr w:type="spellEnd"/>
      <w:r w:rsidRPr="005A2C97">
        <w:rPr>
          <w:rFonts w:ascii="Verdana" w:hAnsi="Verdana"/>
          <w:lang w:val="ru-RU"/>
        </w:rPr>
        <w:t>“ № 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BC643A">
        <w:rPr>
          <w:rFonts w:ascii="Verdana" w:hAnsi="Verdana"/>
          <w:b/>
          <w:lang w:val="ru-RU"/>
        </w:rPr>
        <w:t>24</w:t>
      </w:r>
      <w:r w:rsidR="00AD40A5">
        <w:rPr>
          <w:rFonts w:ascii="Verdana" w:hAnsi="Verdana"/>
          <w:b/>
          <w:lang w:val="ru-RU"/>
        </w:rPr>
        <w:t>46</w:t>
      </w:r>
      <w:r w:rsidR="007B36B5">
        <w:rPr>
          <w:rFonts w:ascii="Verdana" w:hAnsi="Verdana"/>
          <w:b/>
          <w:lang w:val="ru-RU"/>
        </w:rPr>
        <w:t>/</w:t>
      </w:r>
      <w:r w:rsidR="00AD40A5">
        <w:rPr>
          <w:rFonts w:ascii="Verdana" w:hAnsi="Verdana"/>
          <w:b/>
          <w:lang w:val="ru-RU"/>
        </w:rPr>
        <w:t>23</w:t>
      </w:r>
      <w:r w:rsidR="007B36B5">
        <w:rPr>
          <w:rFonts w:ascii="Verdana" w:hAnsi="Verdana"/>
          <w:b/>
          <w:lang w:val="ru-RU"/>
        </w:rPr>
        <w:t>.</w:t>
      </w:r>
      <w:r w:rsidR="00BC643A">
        <w:rPr>
          <w:rFonts w:ascii="Verdana" w:hAnsi="Verdana"/>
          <w:b/>
          <w:lang w:val="ru-RU"/>
        </w:rPr>
        <w:t>12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D40A5" w:rsidRPr="00AD40A5" w:rsidRDefault="00F82CDF" w:rsidP="00AD40A5">
      <w:pPr>
        <w:widowControl w:val="0"/>
        <w:ind w:firstLine="480"/>
        <w:jc w:val="both"/>
        <w:rPr>
          <w:rFonts w:ascii="Verdana" w:hAnsi="Verdana"/>
          <w:b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proofErr w:type="spellStart"/>
      <w:r w:rsidR="00AD40A5" w:rsidRPr="00AD40A5">
        <w:rPr>
          <w:rFonts w:ascii="Verdana" w:hAnsi="Verdana"/>
          <w:b/>
        </w:rPr>
        <w:t>Изменение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на</w:t>
      </w:r>
      <w:proofErr w:type="spellEnd"/>
      <w:r w:rsidR="00AD40A5" w:rsidRPr="00AD40A5">
        <w:rPr>
          <w:rFonts w:ascii="Verdana" w:hAnsi="Verdana"/>
          <w:b/>
        </w:rPr>
        <w:t xml:space="preserve"> ОУП  </w:t>
      </w:r>
      <w:proofErr w:type="spellStart"/>
      <w:r w:rsidR="00AD40A5" w:rsidRPr="00AD40A5">
        <w:rPr>
          <w:rFonts w:ascii="Verdana" w:hAnsi="Verdana"/>
          <w:b/>
        </w:rPr>
        <w:t>на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община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Марица</w:t>
      </w:r>
      <w:proofErr w:type="spellEnd"/>
      <w:r w:rsidR="00AD40A5" w:rsidRPr="00AD40A5">
        <w:rPr>
          <w:rFonts w:ascii="Verdana" w:hAnsi="Verdana"/>
          <w:b/>
        </w:rPr>
        <w:t xml:space="preserve">, </w:t>
      </w:r>
      <w:proofErr w:type="spellStart"/>
      <w:r w:rsidR="00AD40A5" w:rsidRPr="00AD40A5">
        <w:rPr>
          <w:rFonts w:ascii="Verdana" w:hAnsi="Verdana"/>
          <w:b/>
        </w:rPr>
        <w:t>касаещо</w:t>
      </w:r>
      <w:proofErr w:type="spellEnd"/>
      <w:r w:rsidR="00AD40A5" w:rsidRPr="00AD40A5">
        <w:rPr>
          <w:rFonts w:ascii="Verdana" w:hAnsi="Verdana"/>
          <w:b/>
        </w:rPr>
        <w:t xml:space="preserve"> разширение </w:t>
      </w:r>
      <w:proofErr w:type="spellStart"/>
      <w:r w:rsidR="00AD40A5" w:rsidRPr="00AD40A5">
        <w:rPr>
          <w:rFonts w:ascii="Verdana" w:hAnsi="Verdana"/>
          <w:b/>
        </w:rPr>
        <w:t>на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структурна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единица</w:t>
      </w:r>
      <w:proofErr w:type="spellEnd"/>
      <w:r w:rsidR="00AD40A5" w:rsidRPr="00AD40A5">
        <w:rPr>
          <w:rFonts w:ascii="Verdana" w:hAnsi="Verdana"/>
          <w:b/>
        </w:rPr>
        <w:t xml:space="preserve"> 427 - </w:t>
      </w:r>
      <w:proofErr w:type="spellStart"/>
      <w:r w:rsidR="00AD40A5" w:rsidRPr="00AD40A5">
        <w:rPr>
          <w:rFonts w:ascii="Verdana" w:hAnsi="Verdana"/>
          <w:b/>
        </w:rPr>
        <w:t>Смф</w:t>
      </w:r>
      <w:proofErr w:type="spellEnd"/>
      <w:r w:rsidR="00AD40A5" w:rsidRPr="00AD40A5">
        <w:rPr>
          <w:rFonts w:ascii="Verdana" w:hAnsi="Verdana"/>
          <w:b/>
        </w:rPr>
        <w:t xml:space="preserve"> (</w:t>
      </w:r>
      <w:proofErr w:type="spellStart"/>
      <w:r w:rsidR="00AD40A5" w:rsidRPr="00AD40A5">
        <w:rPr>
          <w:rFonts w:ascii="Verdana" w:hAnsi="Verdana"/>
          <w:b/>
        </w:rPr>
        <w:t>смесена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многофункционална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зона</w:t>
      </w:r>
      <w:proofErr w:type="spellEnd"/>
      <w:r w:rsidR="00AD40A5" w:rsidRPr="00AD40A5">
        <w:rPr>
          <w:rFonts w:ascii="Verdana" w:hAnsi="Verdana"/>
          <w:b/>
        </w:rPr>
        <w:t xml:space="preserve">) </w:t>
      </w:r>
      <w:proofErr w:type="spellStart"/>
      <w:r w:rsidR="00AD40A5" w:rsidRPr="00AD40A5">
        <w:rPr>
          <w:rFonts w:ascii="Verdana" w:hAnsi="Verdana"/>
          <w:b/>
        </w:rPr>
        <w:t>по</w:t>
      </w:r>
      <w:proofErr w:type="spellEnd"/>
      <w:r w:rsidR="00AD40A5" w:rsidRPr="00AD40A5">
        <w:rPr>
          <w:rFonts w:ascii="Verdana" w:hAnsi="Verdana"/>
          <w:b/>
        </w:rPr>
        <w:t xml:space="preserve"> КК </w:t>
      </w:r>
      <w:proofErr w:type="spellStart"/>
      <w:r w:rsidR="00AD40A5" w:rsidRPr="00AD40A5">
        <w:rPr>
          <w:rFonts w:ascii="Verdana" w:hAnsi="Verdana"/>
          <w:b/>
        </w:rPr>
        <w:t>на</w:t>
      </w:r>
      <w:proofErr w:type="spellEnd"/>
      <w:r w:rsidR="00AD40A5" w:rsidRPr="00AD40A5">
        <w:rPr>
          <w:rFonts w:ascii="Verdana" w:hAnsi="Verdana"/>
          <w:b/>
        </w:rPr>
        <w:t xml:space="preserve"> с. </w:t>
      </w:r>
      <w:proofErr w:type="spellStart"/>
      <w:r w:rsidR="00AD40A5" w:rsidRPr="00AD40A5">
        <w:rPr>
          <w:rFonts w:ascii="Verdana" w:hAnsi="Verdana"/>
          <w:b/>
        </w:rPr>
        <w:t>Войводиново</w:t>
      </w:r>
      <w:proofErr w:type="spellEnd"/>
      <w:r w:rsidR="00AD40A5" w:rsidRPr="00AD40A5">
        <w:rPr>
          <w:rFonts w:ascii="Verdana" w:hAnsi="Verdana"/>
          <w:b/>
        </w:rPr>
        <w:t xml:space="preserve">, </w:t>
      </w:r>
      <w:proofErr w:type="spellStart"/>
      <w:r w:rsidR="00AD40A5" w:rsidRPr="00AD40A5">
        <w:rPr>
          <w:rFonts w:ascii="Verdana" w:hAnsi="Verdana"/>
          <w:b/>
        </w:rPr>
        <w:t>местност</w:t>
      </w:r>
      <w:proofErr w:type="spellEnd"/>
      <w:r w:rsidR="00AD40A5" w:rsidRPr="00AD40A5">
        <w:rPr>
          <w:rFonts w:ascii="Verdana" w:hAnsi="Verdana"/>
          <w:b/>
        </w:rPr>
        <w:t xml:space="preserve"> „</w:t>
      </w:r>
      <w:proofErr w:type="spellStart"/>
      <w:r w:rsidR="00AD40A5" w:rsidRPr="00AD40A5">
        <w:rPr>
          <w:rFonts w:ascii="Verdana" w:hAnsi="Verdana"/>
          <w:b/>
        </w:rPr>
        <w:t>Када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пара</w:t>
      </w:r>
      <w:proofErr w:type="spellEnd"/>
      <w:r w:rsidR="00AD40A5" w:rsidRPr="00AD40A5">
        <w:rPr>
          <w:rFonts w:ascii="Verdana" w:hAnsi="Verdana"/>
          <w:b/>
        </w:rPr>
        <w:t xml:space="preserve">“, </w:t>
      </w:r>
      <w:proofErr w:type="spellStart"/>
      <w:r w:rsidR="00AD40A5" w:rsidRPr="00AD40A5">
        <w:rPr>
          <w:rFonts w:ascii="Verdana" w:hAnsi="Verdana"/>
          <w:b/>
        </w:rPr>
        <w:t>община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Марица</w:t>
      </w:r>
      <w:proofErr w:type="spellEnd"/>
      <w:r w:rsidR="00AD40A5" w:rsidRPr="00AD40A5">
        <w:rPr>
          <w:rFonts w:ascii="Verdana" w:hAnsi="Verdana"/>
          <w:b/>
        </w:rPr>
        <w:t xml:space="preserve">, </w:t>
      </w:r>
      <w:proofErr w:type="spellStart"/>
      <w:r w:rsidR="00AD40A5" w:rsidRPr="00AD40A5">
        <w:rPr>
          <w:rFonts w:ascii="Verdana" w:hAnsi="Verdana"/>
          <w:b/>
        </w:rPr>
        <w:t>област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Пловдив</w:t>
      </w:r>
      <w:proofErr w:type="spellEnd"/>
      <w:r w:rsidR="00AD40A5" w:rsidRPr="00AD40A5">
        <w:rPr>
          <w:rFonts w:ascii="Verdana" w:hAnsi="Verdana"/>
          <w:b/>
        </w:rPr>
        <w:t xml:space="preserve">,  </w:t>
      </w:r>
      <w:proofErr w:type="spellStart"/>
      <w:r w:rsidR="00AD40A5" w:rsidRPr="00AD40A5">
        <w:rPr>
          <w:rFonts w:ascii="Verdana" w:hAnsi="Verdana"/>
          <w:b/>
        </w:rPr>
        <w:t>за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включване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на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поземлен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имот</w:t>
      </w:r>
      <w:proofErr w:type="spellEnd"/>
      <w:r w:rsidR="00AD40A5" w:rsidRPr="00AD40A5">
        <w:rPr>
          <w:rFonts w:ascii="Verdana" w:hAnsi="Verdana"/>
          <w:b/>
        </w:rPr>
        <w:t xml:space="preserve">  № 11845.16.17   с </w:t>
      </w:r>
      <w:proofErr w:type="spellStart"/>
      <w:r w:rsidR="00AD40A5" w:rsidRPr="00AD40A5">
        <w:rPr>
          <w:rFonts w:ascii="Verdana" w:hAnsi="Verdana"/>
          <w:b/>
        </w:rPr>
        <w:t>цел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изграждане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на</w:t>
      </w:r>
      <w:proofErr w:type="spellEnd"/>
      <w:r w:rsidR="00AD40A5" w:rsidRPr="00AD40A5">
        <w:rPr>
          <w:rFonts w:ascii="Verdana" w:hAnsi="Verdana"/>
          <w:b/>
        </w:rPr>
        <w:t xml:space="preserve">  </w:t>
      </w:r>
      <w:proofErr w:type="spellStart"/>
      <w:r w:rsidR="00AD40A5" w:rsidRPr="00AD40A5">
        <w:rPr>
          <w:rFonts w:ascii="Verdana" w:hAnsi="Verdana"/>
          <w:b/>
        </w:rPr>
        <w:t>Склад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за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селскостопанска</w:t>
      </w:r>
      <w:proofErr w:type="spellEnd"/>
      <w:r w:rsidR="00AD40A5" w:rsidRPr="00AD40A5">
        <w:rPr>
          <w:rFonts w:ascii="Verdana" w:hAnsi="Verdana"/>
          <w:b/>
        </w:rPr>
        <w:t xml:space="preserve"> </w:t>
      </w:r>
      <w:proofErr w:type="spellStart"/>
      <w:r w:rsidR="00AD40A5" w:rsidRPr="00AD40A5">
        <w:rPr>
          <w:rFonts w:ascii="Verdana" w:hAnsi="Verdana"/>
          <w:b/>
        </w:rPr>
        <w:t>продукция</w:t>
      </w:r>
      <w:proofErr w:type="spellEnd"/>
      <w:r w:rsidR="00AD40A5" w:rsidRPr="00AD40A5">
        <w:rPr>
          <w:rFonts w:ascii="Verdana" w:hAnsi="Verdana"/>
          <w:b/>
        </w:rPr>
        <w:t xml:space="preserve"> и </w:t>
      </w:r>
      <w:proofErr w:type="spellStart"/>
      <w:r w:rsidR="00AD40A5" w:rsidRPr="00AD40A5">
        <w:rPr>
          <w:rFonts w:ascii="Verdana" w:hAnsi="Verdana"/>
          <w:b/>
        </w:rPr>
        <w:t>техника</w:t>
      </w:r>
      <w:proofErr w:type="spellEnd"/>
    </w:p>
    <w:p w:rsidR="00124237" w:rsidRPr="00BB28CB" w:rsidRDefault="00124237" w:rsidP="005A2C97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</w:p>
    <w:p w:rsidR="00BC643A" w:rsidRDefault="00BC643A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 xml:space="preserve">дин </w:t>
      </w:r>
      <w:proofErr w:type="spellStart"/>
      <w:r w:rsidR="00AD40A5">
        <w:rPr>
          <w:rFonts w:ascii="Verdana" w:hAnsi="Verdana"/>
          <w:b/>
          <w:lang w:val="bg-BG"/>
        </w:rPr>
        <w:t>Джансъзов</w:t>
      </w:r>
      <w:proofErr w:type="spellEnd"/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C643A">
        <w:rPr>
          <w:rFonts w:ascii="Verdana" w:hAnsi="Verdana"/>
          <w:lang w:val="bg-BG"/>
        </w:rPr>
        <w:t>2016</w:t>
      </w:r>
      <w:r w:rsidR="005A2C97">
        <w:rPr>
          <w:rFonts w:ascii="Verdana" w:hAnsi="Verdana"/>
          <w:lang w:val="bg-BG"/>
        </w:rPr>
        <w:t xml:space="preserve"> </w:t>
      </w:r>
      <w:r w:rsidR="00B60798" w:rsidRPr="00D01CEA">
        <w:rPr>
          <w:rFonts w:ascii="Verdana" w:hAnsi="Verdana"/>
          <w:lang w:val="bg-BG"/>
        </w:rPr>
        <w:t>„</w:t>
      </w:r>
      <w:r w:rsidR="00B677BE">
        <w:rPr>
          <w:rFonts w:ascii="Verdana" w:hAnsi="Verdana"/>
          <w:lang w:val="bg-BG"/>
        </w:rPr>
        <w:t>Р</w:t>
      </w:r>
      <w:r w:rsidR="00BC643A">
        <w:rPr>
          <w:rFonts w:ascii="Verdana" w:hAnsi="Verdana"/>
          <w:lang w:val="bg-BG"/>
        </w:rPr>
        <w:t>ибарници Пловдив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AB4A11" w:rsidRDefault="00AB4A11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AB4A1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8E9" w:rsidRDefault="007A68E9">
      <w:r>
        <w:separator/>
      </w:r>
    </w:p>
  </w:endnote>
  <w:endnote w:type="continuationSeparator" w:id="0">
    <w:p w:rsidR="007A68E9" w:rsidRDefault="007A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8E9" w:rsidRDefault="007A68E9">
      <w:r>
        <w:separator/>
      </w:r>
    </w:p>
  </w:footnote>
  <w:footnote w:type="continuationSeparator" w:id="0">
    <w:p w:rsidR="007A68E9" w:rsidRDefault="007A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F1CE0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8E7CB4C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1253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A68E9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C708A-8E90-4FB6-BA87-E4F05E72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7</cp:revision>
  <cp:lastPrinted>2020-01-06T11:56:00Z</cp:lastPrinted>
  <dcterms:created xsi:type="dcterms:W3CDTF">2019-12-27T12:02:00Z</dcterms:created>
  <dcterms:modified xsi:type="dcterms:W3CDTF">2020-01-08T09:18:00Z</dcterms:modified>
</cp:coreProperties>
</file>